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7D" w:rsidRDefault="0009637D" w:rsidP="00E07C8B">
      <w:pPr>
        <w:pStyle w:val="Heading1"/>
      </w:pPr>
      <w:r>
        <w:t>DON BOSCO THE OUT</w:t>
      </w:r>
      <w:bookmarkStart w:id="0" w:name="_GoBack"/>
      <w:bookmarkEnd w:id="0"/>
      <w:r w:rsidR="003A5C73">
        <w:t>STA</w:t>
      </w:r>
      <w:r>
        <w:t>NDING WRITER</w:t>
      </w:r>
    </w:p>
    <w:p w:rsidR="0009637D" w:rsidRDefault="0009637D" w:rsidP="003E76EC">
      <w:pPr>
        <w:ind w:firstLine="720"/>
      </w:pPr>
      <w:r>
        <w:t>Don Bosco was among the</w:t>
      </w:r>
      <w:r w:rsidR="00A30F82">
        <w:t xml:space="preserve"> fi</w:t>
      </w:r>
      <w:r>
        <w:t>rst to foresee how bo</w:t>
      </w:r>
      <w:r w:rsidR="00A30F82">
        <w:t>th education and the press excellent things</w:t>
      </w:r>
      <w:r>
        <w:t xml:space="preserve"> in themselves – would inevitably become the most </w:t>
      </w:r>
      <w:r w:rsidR="00A30F82">
        <w:t>powerful means with which the devil</w:t>
      </w:r>
      <w:r>
        <w:t xml:space="preserve"> would spread evil and error among people. “</w:t>
      </w:r>
      <w:r w:rsidR="00A30F82">
        <w:t>We</w:t>
      </w:r>
      <w:r>
        <w:t xml:space="preserve"> must </w:t>
      </w:r>
      <w:r w:rsidR="00A30F82">
        <w:t>forestall</w:t>
      </w:r>
      <w:r>
        <w:t xml:space="preserve"> this peril as much as </w:t>
      </w:r>
      <w:r w:rsidR="00A30F82">
        <w:t>possible. We must encounter a sec</w:t>
      </w:r>
      <w:r w:rsidR="003A0607">
        <w:t xml:space="preserve">ularistic education and </w:t>
      </w:r>
      <w:r w:rsidR="00A30F82">
        <w:t>press with one</w:t>
      </w:r>
      <w:r w:rsidR="003A0607">
        <w:t xml:space="preserve"> based on religion,” DB </w:t>
      </w:r>
      <w:r w:rsidR="00A30F82">
        <w:t>repeatedly said</w:t>
      </w:r>
      <w:r w:rsidR="003A0607">
        <w:t>.</w:t>
      </w:r>
      <w:r w:rsidR="00A30F82">
        <w:t xml:space="preserve"> Thus</w:t>
      </w:r>
      <w:r w:rsidR="003A0607">
        <w:t xml:space="preserve"> it happened that he decided to</w:t>
      </w:r>
      <w:r w:rsidR="00A30F82">
        <w:t xml:space="preserve"> </w:t>
      </w:r>
      <w:r w:rsidR="003A0607">
        <w:t xml:space="preserve">dedicate himself to the </w:t>
      </w:r>
      <w:r w:rsidR="00A30F82">
        <w:t>education</w:t>
      </w:r>
      <w:r w:rsidR="003A0607">
        <w:t xml:space="preserve"> of the young and </w:t>
      </w:r>
      <w:r w:rsidR="00A30F82">
        <w:t>the adults</w:t>
      </w:r>
      <w:r w:rsidR="003A0607">
        <w:t xml:space="preserve"> through good </w:t>
      </w:r>
      <w:r w:rsidR="00A30F82">
        <w:t>books. To</w:t>
      </w:r>
      <w:r w:rsidR="003A0607">
        <w:t xml:space="preserve"> this end he became a writer.</w:t>
      </w:r>
    </w:p>
    <w:p w:rsidR="00605CDB" w:rsidRDefault="00605CDB" w:rsidP="003E76EC">
      <w:pPr>
        <w:ind w:firstLine="720"/>
      </w:pPr>
      <w:r>
        <w:t>Respected fathers and brothers, today I would like to speak about ‘DB the outstanding writer</w:t>
      </w:r>
      <w:r w:rsidR="001C19F6">
        <w:t>’</w:t>
      </w:r>
      <w:r>
        <w:t xml:space="preserve">. When we take a good look at DB’s </w:t>
      </w:r>
      <w:r w:rsidR="001C19F6">
        <w:t>life,</w:t>
      </w:r>
      <w:r>
        <w:t xml:space="preserve"> we become aware </w:t>
      </w:r>
      <w:r w:rsidR="001C19F6">
        <w:t>of many</w:t>
      </w:r>
      <w:r>
        <w:t xml:space="preserve"> initiatives he </w:t>
      </w:r>
      <w:r w:rsidR="001C19F6">
        <w:t>put</w:t>
      </w:r>
      <w:r w:rsidR="002C0AE5">
        <w:t xml:space="preserve"> in </w:t>
      </w:r>
      <w:r w:rsidR="001C19F6">
        <w:t>place to</w:t>
      </w:r>
      <w:r w:rsidR="002C0AE5">
        <w:t xml:space="preserve"> educate and </w:t>
      </w:r>
      <w:r w:rsidR="001C19F6">
        <w:t>evangelize</w:t>
      </w:r>
      <w:r w:rsidR="002C0AE5">
        <w:t xml:space="preserve"> the young. One can imagine DB’s</w:t>
      </w:r>
      <w:r w:rsidR="001C19F6">
        <w:t xml:space="preserve"> </w:t>
      </w:r>
      <w:r w:rsidR="002C0AE5">
        <w:t>daily existence</w:t>
      </w:r>
      <w:r w:rsidR="001C19F6">
        <w:t xml:space="preserve"> filled</w:t>
      </w:r>
      <w:r w:rsidR="002C0AE5">
        <w:t xml:space="preserve"> with looking after his </w:t>
      </w:r>
      <w:r w:rsidR="001C19F6">
        <w:t>boys,</w:t>
      </w:r>
      <w:r w:rsidR="002C0AE5">
        <w:t xml:space="preserve"> </w:t>
      </w:r>
      <w:r w:rsidR="001C19F6">
        <w:t>opening</w:t>
      </w:r>
      <w:r w:rsidR="002C0AE5">
        <w:t xml:space="preserve"> houses as schools, travelling </w:t>
      </w:r>
      <w:r w:rsidR="00373339">
        <w:t>around</w:t>
      </w:r>
      <w:r w:rsidR="002C0AE5">
        <w:t xml:space="preserve"> </w:t>
      </w:r>
      <w:r w:rsidR="00373339">
        <w:t>looking</w:t>
      </w:r>
      <w:r w:rsidR="002C0AE5">
        <w:t xml:space="preserve"> for financial </w:t>
      </w:r>
      <w:r w:rsidR="00373339">
        <w:t>resources, founding</w:t>
      </w:r>
      <w:r w:rsidR="002C0AE5">
        <w:t xml:space="preserve"> a religious congregation </w:t>
      </w:r>
      <w:r w:rsidR="001C19F6">
        <w:t>speaking</w:t>
      </w:r>
      <w:r w:rsidR="002C0AE5">
        <w:t>, preachin</w:t>
      </w:r>
      <w:r w:rsidR="00373339">
        <w:t>g and he</w:t>
      </w:r>
      <w:r w:rsidR="002C0AE5">
        <w:t xml:space="preserve">aring the confessions of his boys, writing letters, make </w:t>
      </w:r>
      <w:r w:rsidR="00373339">
        <w:t>official</w:t>
      </w:r>
      <w:r w:rsidR="002C0AE5">
        <w:t xml:space="preserve"> visit</w:t>
      </w:r>
      <w:r w:rsidR="00373339">
        <w:t>s, journeys---but amidst the ma</w:t>
      </w:r>
      <w:r w:rsidR="002C0AE5">
        <w:t>ny things he had to do, DB</w:t>
      </w:r>
      <w:r w:rsidR="00373339">
        <w:t xml:space="preserve"> </w:t>
      </w:r>
      <w:r w:rsidR="002C0AE5">
        <w:t>developed an intense activity as a writer and pu</w:t>
      </w:r>
      <w:r w:rsidR="00373339">
        <w:t>blisher, a real communications impresario</w:t>
      </w:r>
      <w:r w:rsidR="002C0AE5">
        <w:t xml:space="preserve">, we might </w:t>
      </w:r>
      <w:r w:rsidR="00C407C8">
        <w:t>say today.</w:t>
      </w:r>
    </w:p>
    <w:p w:rsidR="00C407C8" w:rsidRDefault="00C407C8" w:rsidP="003E76EC">
      <w:pPr>
        <w:ind w:firstLine="720"/>
      </w:pPr>
      <w:r>
        <w:t xml:space="preserve">His </w:t>
      </w:r>
      <w:r w:rsidR="00257DEA">
        <w:t>publishing program was marked by the major</w:t>
      </w:r>
      <w:r>
        <w:t xml:space="preserve"> principles and</w:t>
      </w:r>
      <w:r w:rsidR="00257DEA">
        <w:t xml:space="preserve"> concerns</w:t>
      </w:r>
      <w:r>
        <w:t xml:space="preserve"> </w:t>
      </w:r>
      <w:r w:rsidR="00257DEA">
        <w:t>that</w:t>
      </w:r>
      <w:r>
        <w:t xml:space="preserve"> drove his activities </w:t>
      </w:r>
      <w:r w:rsidR="00257DEA">
        <w:t>in life</w:t>
      </w:r>
      <w:r>
        <w:t xml:space="preserve"> </w:t>
      </w:r>
      <w:r w:rsidR="00257DEA">
        <w:t>generally</w:t>
      </w:r>
      <w:r>
        <w:t xml:space="preserve">. At </w:t>
      </w:r>
      <w:r w:rsidR="00257DEA">
        <w:t>time o</w:t>
      </w:r>
      <w:r>
        <w:t xml:space="preserve">f attack on the church and </w:t>
      </w:r>
      <w:r w:rsidR="00373339">
        <w:t>the papacy</w:t>
      </w:r>
      <w:r w:rsidR="00257DEA">
        <w:t>, criti</w:t>
      </w:r>
      <w:r>
        <w:t>cism of religion, h</w:t>
      </w:r>
      <w:r w:rsidR="00257DEA">
        <w:t>e set out to become a catholic publisher as apologi</w:t>
      </w:r>
      <w:r>
        <w:t xml:space="preserve">st </w:t>
      </w:r>
      <w:r w:rsidR="00257DEA">
        <w:t>who could defend the church and the catholic faith</w:t>
      </w:r>
      <w:r w:rsidR="00373339">
        <w:t xml:space="preserve"> with his book</w:t>
      </w:r>
      <w:r>
        <w:t>s.</w:t>
      </w:r>
      <w:r w:rsidR="00373339">
        <w:t xml:space="preserve"> No</w:t>
      </w:r>
      <w:r>
        <w:t xml:space="preserve"> wonder then </w:t>
      </w:r>
      <w:r w:rsidR="00373339">
        <w:t xml:space="preserve">that </w:t>
      </w:r>
      <w:r w:rsidR="004D5CE0">
        <w:t>in this aspect to, he was like S</w:t>
      </w:r>
      <w:r w:rsidR="00373339">
        <w:t>t</w:t>
      </w:r>
      <w:r>
        <w:t xml:space="preserve">. Francis de sales. </w:t>
      </w:r>
    </w:p>
    <w:p w:rsidR="00C407C8" w:rsidRPr="003E76EC" w:rsidRDefault="00C407C8" w:rsidP="003E76EC">
      <w:pPr>
        <w:pStyle w:val="Heading2"/>
      </w:pPr>
      <w:r w:rsidRPr="003E76EC">
        <w:t xml:space="preserve">EDUCATIONAL BOOKS </w:t>
      </w:r>
    </w:p>
    <w:p w:rsidR="00D22D03" w:rsidRDefault="007F3B18" w:rsidP="003E76EC">
      <w:pPr>
        <w:ind w:firstLine="720"/>
      </w:pPr>
      <w:r>
        <w:t xml:space="preserve">Besides his role as an apologist, DB wrote and </w:t>
      </w:r>
      <w:r w:rsidR="00257DEA">
        <w:t xml:space="preserve">published books with an </w:t>
      </w:r>
      <w:r w:rsidR="001C19F6">
        <w:t>education</w:t>
      </w:r>
      <w:r>
        <w:t xml:space="preserve"> purpose. The </w:t>
      </w:r>
      <w:r w:rsidR="00257DEA">
        <w:t>first</w:t>
      </w:r>
      <w:r>
        <w:t xml:space="preserve"> book which DB wrote was ‘</w:t>
      </w:r>
      <w:r w:rsidRPr="00E92907">
        <w:rPr>
          <w:i/>
        </w:rPr>
        <w:t xml:space="preserve">Historical Aspects of the life of the cleric Luigi </w:t>
      </w:r>
      <w:proofErr w:type="spellStart"/>
      <w:proofErr w:type="gramStart"/>
      <w:r w:rsidRPr="00E92907">
        <w:rPr>
          <w:i/>
        </w:rPr>
        <w:t>Comolo</w:t>
      </w:r>
      <w:proofErr w:type="spellEnd"/>
      <w:r>
        <w:t>(</w:t>
      </w:r>
      <w:proofErr w:type="gramEnd"/>
      <w:r>
        <w:t>1844),</w:t>
      </w:r>
      <w:r w:rsidR="00257DEA">
        <w:t xml:space="preserve"> and he had 30000 copies o</w:t>
      </w:r>
      <w:r>
        <w:t xml:space="preserve">f </w:t>
      </w:r>
      <w:r w:rsidR="00257DEA">
        <w:t>this</w:t>
      </w:r>
      <w:r>
        <w:t xml:space="preserve"> </w:t>
      </w:r>
      <w:r w:rsidR="00257DEA">
        <w:t>printed</w:t>
      </w:r>
      <w:r>
        <w:t xml:space="preserve">. </w:t>
      </w:r>
      <w:r w:rsidR="00257DEA" w:rsidRPr="00E92907">
        <w:rPr>
          <w:i/>
        </w:rPr>
        <w:t>Church</w:t>
      </w:r>
      <w:r w:rsidRPr="00E92907">
        <w:rPr>
          <w:i/>
        </w:rPr>
        <w:t xml:space="preserve"> </w:t>
      </w:r>
      <w:r w:rsidR="00257DEA" w:rsidRPr="00E92907">
        <w:rPr>
          <w:i/>
        </w:rPr>
        <w:t>history</w:t>
      </w:r>
      <w:r w:rsidR="00257DEA">
        <w:t xml:space="preserve"> (</w:t>
      </w:r>
      <w:r>
        <w:t xml:space="preserve">1845) and </w:t>
      </w:r>
      <w:r w:rsidRPr="00E92907">
        <w:rPr>
          <w:i/>
        </w:rPr>
        <w:t>Sacred</w:t>
      </w:r>
      <w:r>
        <w:t xml:space="preserve"> </w:t>
      </w:r>
      <w:r w:rsidR="00257DEA" w:rsidRPr="00E92907">
        <w:rPr>
          <w:i/>
        </w:rPr>
        <w:t>history</w:t>
      </w:r>
      <w:r w:rsidR="00257DEA">
        <w:t xml:space="preserve"> (</w:t>
      </w:r>
      <w:r>
        <w:t xml:space="preserve">1887) were also </w:t>
      </w:r>
      <w:r w:rsidR="00257DEA">
        <w:t>amongst</w:t>
      </w:r>
      <w:r>
        <w:t xml:space="preserve"> the early works published by the </w:t>
      </w:r>
      <w:proofErr w:type="spellStart"/>
      <w:r>
        <w:t>st.</w:t>
      </w:r>
      <w:proofErr w:type="spellEnd"/>
      <w:r>
        <w:t xml:space="preserve"> as a response to the </w:t>
      </w:r>
      <w:r w:rsidR="00257DEA">
        <w:t>needs of his young</w:t>
      </w:r>
      <w:r>
        <w:t xml:space="preserve">sters who, </w:t>
      </w:r>
      <w:r w:rsidR="00257DEA">
        <w:t>once</w:t>
      </w:r>
      <w:r>
        <w:t xml:space="preserve"> they had studied </w:t>
      </w:r>
      <w:r w:rsidR="00E07C8B">
        <w:t>the catechism, had no other sui</w:t>
      </w:r>
      <w:r w:rsidR="00D22D03">
        <w:t>table books as a follow up.</w:t>
      </w:r>
    </w:p>
    <w:p w:rsidR="00C407C8" w:rsidRDefault="00D22D03" w:rsidP="003E76EC">
      <w:pPr>
        <w:ind w:firstLine="720"/>
      </w:pPr>
      <w:r>
        <w:t xml:space="preserve">Books </w:t>
      </w:r>
      <w:r w:rsidR="00257DEA">
        <w:t xml:space="preserve">like </w:t>
      </w:r>
      <w:r w:rsidR="00257DEA" w:rsidRPr="00E92907">
        <w:rPr>
          <w:i/>
        </w:rPr>
        <w:t>The</w:t>
      </w:r>
      <w:r w:rsidRPr="00E92907">
        <w:rPr>
          <w:i/>
        </w:rPr>
        <w:t xml:space="preserve"> Companion of Youth</w:t>
      </w:r>
      <w:r>
        <w:t xml:space="preserve">, aimed at religious practice of youth parishes and religious </w:t>
      </w:r>
      <w:proofErr w:type="spellStart"/>
      <w:r>
        <w:t>centres</w:t>
      </w:r>
      <w:proofErr w:type="spellEnd"/>
      <w:r>
        <w:t>; or</w:t>
      </w:r>
      <w:r w:rsidR="00257DEA">
        <w:t xml:space="preserve"> ‘</w:t>
      </w:r>
      <w:r w:rsidR="00257DEA" w:rsidRPr="00E92907">
        <w:rPr>
          <w:i/>
        </w:rPr>
        <w:t>the M</w:t>
      </w:r>
      <w:r w:rsidRPr="00E92907">
        <w:rPr>
          <w:i/>
        </w:rPr>
        <w:t xml:space="preserve">etric, Decimal </w:t>
      </w:r>
      <w:r w:rsidR="00257DEA" w:rsidRPr="00E92907">
        <w:rPr>
          <w:i/>
        </w:rPr>
        <w:t>system</w:t>
      </w:r>
      <w:r w:rsidR="00257DEA">
        <w:t xml:space="preserve"> (</w:t>
      </w:r>
      <w:r>
        <w:t xml:space="preserve">1849), published as a </w:t>
      </w:r>
      <w:r w:rsidR="00257DEA">
        <w:t>simple</w:t>
      </w:r>
      <w:r>
        <w:t xml:space="preserve"> explanation of how to make use of this new approach which came in to </w:t>
      </w:r>
      <w:r w:rsidR="00257DEA">
        <w:t>law</w:t>
      </w:r>
      <w:r>
        <w:t xml:space="preserve"> in 1945.</w:t>
      </w:r>
      <w:r w:rsidR="00C407C8">
        <w:t xml:space="preserve"> </w:t>
      </w:r>
      <w:r w:rsidR="00E07C8B" w:rsidRPr="00E92907">
        <w:rPr>
          <w:i/>
        </w:rPr>
        <w:t>History of Italy</w:t>
      </w:r>
      <w:r w:rsidR="00E07C8B">
        <w:t xml:space="preserve">, </w:t>
      </w:r>
      <w:r w:rsidR="00E07C8B" w:rsidRPr="00E92907">
        <w:rPr>
          <w:i/>
        </w:rPr>
        <w:t>Sacred History</w:t>
      </w:r>
      <w:r w:rsidR="00E07C8B">
        <w:t xml:space="preserve">, the lives of the </w:t>
      </w:r>
      <w:r w:rsidR="003A5C73">
        <w:t>popes, including</w:t>
      </w:r>
      <w:r w:rsidR="00E07C8B">
        <w:t xml:space="preserve"> a </w:t>
      </w:r>
      <w:r w:rsidR="00E07C8B" w:rsidRPr="00E92907">
        <w:rPr>
          <w:i/>
        </w:rPr>
        <w:t>Library of Italian Youth</w:t>
      </w:r>
      <w:r w:rsidR="00E60BC4">
        <w:t xml:space="preserve">, </w:t>
      </w:r>
      <w:r w:rsidR="00E07C8B">
        <w:t xml:space="preserve">are a number </w:t>
      </w:r>
      <w:r w:rsidR="003A5C73">
        <w:t>o</w:t>
      </w:r>
      <w:r w:rsidR="00E07C8B">
        <w:t>f</w:t>
      </w:r>
      <w:r w:rsidR="003A5C73">
        <w:t xml:space="preserve"> </w:t>
      </w:r>
      <w:r w:rsidR="00E07C8B">
        <w:t>other example of DB’</w:t>
      </w:r>
      <w:r w:rsidR="003A5C73">
        <w:t>s interests in reaching out to young people through books.</w:t>
      </w:r>
      <w:r w:rsidR="00E07C8B">
        <w:t xml:space="preserve"> </w:t>
      </w:r>
    </w:p>
    <w:p w:rsidR="003A5C73" w:rsidRDefault="003A5C73" w:rsidP="00913FD9">
      <w:pPr>
        <w:pStyle w:val="Heading2"/>
      </w:pPr>
      <w:r>
        <w:t xml:space="preserve">POLITICAL PRESS </w:t>
      </w:r>
    </w:p>
    <w:p w:rsidR="00913FD9" w:rsidRDefault="003A5C73" w:rsidP="003E76EC">
      <w:pPr>
        <w:ind w:firstLine="720"/>
      </w:pPr>
      <w:r>
        <w:t xml:space="preserve">But the other than his interest in education , we can also find in DB’s publishing activity a more modern mindset, one concerned with finding the most effective communication tools for  creating opinion and influencing public opinion. </w:t>
      </w:r>
      <w:r w:rsidR="00913FD9">
        <w:t xml:space="preserve">Turin was very much alive in political terms </w:t>
      </w:r>
      <w:r w:rsidR="00950238">
        <w:lastRenderedPageBreak/>
        <w:t>during</w:t>
      </w:r>
      <w:r w:rsidR="00913FD9">
        <w:t xml:space="preserve"> the second half of the 19</w:t>
      </w:r>
      <w:r w:rsidR="00913FD9" w:rsidRPr="00913FD9">
        <w:rPr>
          <w:vertAlign w:val="superscript"/>
        </w:rPr>
        <w:t>th</w:t>
      </w:r>
      <w:r w:rsidR="00913FD9">
        <w:t xml:space="preserve"> century and many kinds of newspap</w:t>
      </w:r>
      <w:r w:rsidR="004D5CE0">
        <w:t>ers and journals came into bei</w:t>
      </w:r>
      <w:r w:rsidR="00913FD9">
        <w:t xml:space="preserve">ng all </w:t>
      </w:r>
      <w:r w:rsidR="00950238">
        <w:t>competing</w:t>
      </w:r>
      <w:r w:rsidR="00913FD9">
        <w:t xml:space="preserve"> in a much broader market and on the lookout for a </w:t>
      </w:r>
      <w:r w:rsidR="002F6703">
        <w:t>popular</w:t>
      </w:r>
      <w:r w:rsidR="00913FD9">
        <w:t xml:space="preserve"> readership.</w:t>
      </w:r>
    </w:p>
    <w:p w:rsidR="003A5C73" w:rsidRDefault="00913FD9" w:rsidP="00913FD9">
      <w:pPr>
        <w:pStyle w:val="Heading2"/>
      </w:pPr>
      <w:r>
        <w:t xml:space="preserve"> A </w:t>
      </w:r>
      <w:r w:rsidR="002F6703">
        <w:t>Magazine</w:t>
      </w:r>
      <w:r>
        <w:t xml:space="preserve"> for the </w:t>
      </w:r>
      <w:proofErr w:type="spellStart"/>
      <w:r>
        <w:t>Salesian</w:t>
      </w:r>
      <w:proofErr w:type="spellEnd"/>
      <w:r>
        <w:t xml:space="preserve"> Family</w:t>
      </w:r>
    </w:p>
    <w:p w:rsidR="00913FD9" w:rsidRDefault="00913FD9" w:rsidP="003E76EC">
      <w:pPr>
        <w:ind w:firstLine="720"/>
      </w:pPr>
      <w:r>
        <w:t>Another product DB set in motion, in 18</w:t>
      </w:r>
      <w:r w:rsidR="002F6703">
        <w:t xml:space="preserve">77, was the </w:t>
      </w:r>
      <w:proofErr w:type="spellStart"/>
      <w:r w:rsidR="002F6703" w:rsidRPr="00E92907">
        <w:rPr>
          <w:i/>
        </w:rPr>
        <w:t>salesi</w:t>
      </w:r>
      <w:r w:rsidRPr="00E92907">
        <w:rPr>
          <w:i/>
        </w:rPr>
        <w:t>an</w:t>
      </w:r>
      <w:proofErr w:type="spellEnd"/>
      <w:r w:rsidRPr="00E92907">
        <w:rPr>
          <w:i/>
        </w:rPr>
        <w:t xml:space="preserve"> Bulletin</w:t>
      </w:r>
      <w:r w:rsidR="00A768DC">
        <w:t xml:space="preserve">. Initially he was </w:t>
      </w:r>
      <w:r w:rsidR="002F6703">
        <w:t>thinking</w:t>
      </w:r>
      <w:r w:rsidR="00A768DC">
        <w:t xml:space="preserve"> of benefactors and </w:t>
      </w:r>
      <w:proofErr w:type="spellStart"/>
      <w:r w:rsidR="00A768DC">
        <w:t>salesian</w:t>
      </w:r>
      <w:proofErr w:type="spellEnd"/>
      <w:r w:rsidR="00A768DC">
        <w:t xml:space="preserve"> </w:t>
      </w:r>
      <w:r w:rsidR="002F6703">
        <w:t>cooperators, and</w:t>
      </w:r>
      <w:r w:rsidR="00A768DC">
        <w:t xml:space="preserve"> it was part of DB’s communication policy for </w:t>
      </w:r>
      <w:r w:rsidR="002F6703">
        <w:t>creating somethi</w:t>
      </w:r>
      <w:r w:rsidR="00A768DC">
        <w:t xml:space="preserve">ng to keep him in touch with all of the </w:t>
      </w:r>
      <w:r w:rsidR="002F6703">
        <w:t>cooperators</w:t>
      </w:r>
      <w:r w:rsidR="00A768DC">
        <w:t xml:space="preserve"> by now spread around </w:t>
      </w:r>
      <w:r w:rsidR="002F6703">
        <w:t>the world. This</w:t>
      </w:r>
      <w:r w:rsidR="00A768DC">
        <w:t xml:space="preserve"> a magazine which </w:t>
      </w:r>
      <w:r w:rsidR="002F6703">
        <w:t>continues</w:t>
      </w:r>
      <w:r w:rsidR="00A768DC">
        <w:t xml:space="preserve"> to be </w:t>
      </w:r>
      <w:r w:rsidR="002F6703">
        <w:t>published</w:t>
      </w:r>
      <w:r w:rsidR="00A768DC">
        <w:t xml:space="preserve"> today </w:t>
      </w:r>
      <w:r w:rsidR="002F6703">
        <w:t>across</w:t>
      </w:r>
      <w:r w:rsidR="00A768DC">
        <w:t xml:space="preserve"> the </w:t>
      </w:r>
      <w:proofErr w:type="spellStart"/>
      <w:r w:rsidR="00A768DC">
        <w:t>salesian</w:t>
      </w:r>
      <w:proofErr w:type="spellEnd"/>
      <w:r w:rsidR="00A768DC">
        <w:t xml:space="preserve"> </w:t>
      </w:r>
      <w:r w:rsidR="002F6703">
        <w:t>world</w:t>
      </w:r>
      <w:r w:rsidR="00A768DC">
        <w:t xml:space="preserve">, </w:t>
      </w:r>
      <w:r w:rsidR="002F6703">
        <w:t>fulfilling</w:t>
      </w:r>
      <w:r w:rsidR="00A768DC">
        <w:t xml:space="preserve"> the aims for </w:t>
      </w:r>
      <w:r w:rsidR="002F6703">
        <w:t>which</w:t>
      </w:r>
      <w:r w:rsidR="00A768DC">
        <w:t xml:space="preserve"> it was created by DB, to be an instrument for </w:t>
      </w:r>
      <w:r w:rsidR="002F6703">
        <w:t>bringing</w:t>
      </w:r>
      <w:r w:rsidR="00A768DC">
        <w:t xml:space="preserve"> people together, crating awareness of the life of the congregation and fostering knowledge about the </w:t>
      </w:r>
      <w:proofErr w:type="spellStart"/>
      <w:r w:rsidR="00A768DC">
        <w:t>salesi</w:t>
      </w:r>
      <w:r w:rsidR="00065BE1">
        <w:t>an</w:t>
      </w:r>
      <w:proofErr w:type="spellEnd"/>
      <w:r w:rsidR="00065BE1">
        <w:t xml:space="preserve"> spirit i</w:t>
      </w:r>
      <w:r w:rsidR="00A768DC">
        <w:t xml:space="preserve">n order to help the </w:t>
      </w:r>
      <w:r w:rsidR="00065BE1">
        <w:t>young</w:t>
      </w:r>
      <w:r w:rsidR="00A768DC">
        <w:t>.</w:t>
      </w:r>
    </w:p>
    <w:p w:rsidR="003A71BF" w:rsidRDefault="003A71BF" w:rsidP="003A71BF">
      <w:pPr>
        <w:pStyle w:val="Heading2"/>
      </w:pPr>
      <w:r>
        <w:t xml:space="preserve">The </w:t>
      </w:r>
      <w:r w:rsidR="00065BE1">
        <w:t>Catholic</w:t>
      </w:r>
      <w:r>
        <w:t xml:space="preserve"> Reading</w:t>
      </w:r>
    </w:p>
    <w:p w:rsidR="002F6703" w:rsidRDefault="003A71BF" w:rsidP="003E76EC">
      <w:pPr>
        <w:ind w:firstLine="720"/>
      </w:pPr>
      <w:r>
        <w:t xml:space="preserve">At the </w:t>
      </w:r>
      <w:r w:rsidR="00065BE1">
        <w:t>beginning</w:t>
      </w:r>
      <w:r>
        <w:t xml:space="preserve"> </w:t>
      </w:r>
      <w:r w:rsidR="00065BE1">
        <w:t>of</w:t>
      </w:r>
      <w:r>
        <w:t xml:space="preserve"> 1853 an important </w:t>
      </w:r>
      <w:r w:rsidR="00065BE1">
        <w:t>collection</w:t>
      </w:r>
      <w:r>
        <w:t xml:space="preserve"> in DB’s publishing effort began, the catholic </w:t>
      </w:r>
      <w:r w:rsidR="00065BE1">
        <w:t>reading,</w:t>
      </w:r>
      <w:r>
        <w:t xml:space="preserve"> which he addressed </w:t>
      </w:r>
      <w:r w:rsidR="00065BE1">
        <w:t>to</w:t>
      </w:r>
      <w:r>
        <w:t xml:space="preserve"> well </w:t>
      </w:r>
      <w:r w:rsidR="00065BE1">
        <w:t>define</w:t>
      </w:r>
      <w:r>
        <w:t xml:space="preserve"> audience: worker, farmers, </w:t>
      </w:r>
      <w:r w:rsidR="00065BE1">
        <w:t>and young</w:t>
      </w:r>
      <w:r>
        <w:t xml:space="preserve"> </w:t>
      </w:r>
      <w:r w:rsidR="00065BE1">
        <w:t>people</w:t>
      </w:r>
      <w:r>
        <w:t xml:space="preserve"> from the </w:t>
      </w:r>
      <w:r w:rsidR="00065BE1">
        <w:t>popular</w:t>
      </w:r>
      <w:r>
        <w:t xml:space="preserve"> classes whether in the city or in the countryside. The catholic readings were full of testimonies, stories, and example</w:t>
      </w:r>
      <w:r w:rsidR="00065BE1">
        <w:t>s of young people who behaved c</w:t>
      </w:r>
      <w:r>
        <w:t xml:space="preserve">orrectly. The </w:t>
      </w:r>
      <w:r w:rsidR="00065BE1">
        <w:t xml:space="preserve">lives of his pupils, </w:t>
      </w:r>
      <w:proofErr w:type="spellStart"/>
      <w:r w:rsidR="00065BE1">
        <w:t>Domnic</w:t>
      </w:r>
      <w:proofErr w:type="spellEnd"/>
      <w:r w:rsidR="00065BE1">
        <w:t xml:space="preserve"> </w:t>
      </w:r>
      <w:proofErr w:type="spellStart"/>
      <w:r w:rsidR="00065BE1">
        <w:t>Savio</w:t>
      </w:r>
      <w:proofErr w:type="spellEnd"/>
      <w:r>
        <w:t xml:space="preserve">, </w:t>
      </w:r>
      <w:r w:rsidR="00065BE1">
        <w:t xml:space="preserve">Michael </w:t>
      </w:r>
      <w:proofErr w:type="spellStart"/>
      <w:r w:rsidR="00065BE1">
        <w:t>M</w:t>
      </w:r>
      <w:r>
        <w:t>agone</w:t>
      </w:r>
      <w:proofErr w:type="spellEnd"/>
      <w:r>
        <w:t>, follow this style.</w:t>
      </w:r>
    </w:p>
    <w:p w:rsidR="002F6703" w:rsidRDefault="002F6703" w:rsidP="003E76EC">
      <w:pPr>
        <w:ind w:firstLine="720"/>
      </w:pPr>
      <w:r>
        <w:t xml:space="preserve">To </w:t>
      </w:r>
      <w:r w:rsidR="00065BE1">
        <w:t>resolve</w:t>
      </w:r>
      <w:r>
        <w:t xml:space="preserve"> the distribution problem, DB used structures available through </w:t>
      </w:r>
      <w:r w:rsidR="00065BE1">
        <w:t>the</w:t>
      </w:r>
      <w:r>
        <w:t xml:space="preserve"> </w:t>
      </w:r>
      <w:r w:rsidR="00065BE1">
        <w:t>church;</w:t>
      </w:r>
      <w:r>
        <w:t xml:space="preserve"> he also had people helping </w:t>
      </w:r>
      <w:r w:rsidR="00065BE1">
        <w:t>him</w:t>
      </w:r>
      <w:r>
        <w:t xml:space="preserve"> who were i</w:t>
      </w:r>
      <w:r w:rsidR="00E92907">
        <w:t>n charge of subscriptions. The C</w:t>
      </w:r>
      <w:r>
        <w:t xml:space="preserve">atholic readings were the core and most important effort in DB’s </w:t>
      </w:r>
      <w:r w:rsidR="00065BE1">
        <w:t>publishing</w:t>
      </w:r>
      <w:r>
        <w:t xml:space="preserve"> activity. </w:t>
      </w:r>
    </w:p>
    <w:p w:rsidR="002F6703" w:rsidRDefault="003E76EC" w:rsidP="004D5CE0">
      <w:pPr>
        <w:ind w:firstLine="720"/>
      </w:pPr>
      <w:r>
        <w:t xml:space="preserve">Now </w:t>
      </w:r>
      <w:r w:rsidR="00716E5D">
        <w:t xml:space="preserve">as </w:t>
      </w:r>
      <w:r w:rsidR="004D5CE0">
        <w:t xml:space="preserve">the </w:t>
      </w:r>
      <w:r w:rsidR="00716E5D">
        <w:t xml:space="preserve">sons of </w:t>
      </w:r>
      <w:r>
        <w:t>DB</w:t>
      </w:r>
      <w:r w:rsidR="00716E5D">
        <w:t>, our father and founder invites</w:t>
      </w:r>
      <w:r>
        <w:t xml:space="preserve"> us to emulate his footsteps as </w:t>
      </w:r>
      <w:r w:rsidR="00716E5D">
        <w:t>an</w:t>
      </w:r>
      <w:r>
        <w:t xml:space="preserve"> effective writer and </w:t>
      </w:r>
      <w:r w:rsidR="004D5CE0">
        <w:t>communicator. For</w:t>
      </w:r>
      <w:r w:rsidR="00B87418">
        <w:t xml:space="preserve"> </w:t>
      </w:r>
      <w:r w:rsidR="004D5CE0">
        <w:t>this</w:t>
      </w:r>
      <w:r w:rsidR="00B87418">
        <w:t xml:space="preserve"> </w:t>
      </w:r>
      <w:r w:rsidR="004D5CE0">
        <w:t>task we</w:t>
      </w:r>
      <w:r w:rsidR="00B87418">
        <w:t xml:space="preserve"> need to read more </w:t>
      </w:r>
      <w:r w:rsidR="004D5CE0">
        <w:t>and</w:t>
      </w:r>
      <w:r w:rsidR="00B87418">
        <w:t xml:space="preserve"> more books; steal th</w:t>
      </w:r>
      <w:r w:rsidR="004D5CE0">
        <w:t>e little free time that remains</w:t>
      </w:r>
      <w:r w:rsidR="00B87418">
        <w:t xml:space="preserve"> after the daily busy schedule</w:t>
      </w:r>
      <w:r w:rsidR="004D5CE0">
        <w:t xml:space="preserve"> just like DB did.</w:t>
      </w:r>
    </w:p>
    <w:p w:rsidR="003A71BF" w:rsidRDefault="003A71BF" w:rsidP="003A71BF"/>
    <w:p w:rsidR="003A71BF" w:rsidRDefault="003A71BF" w:rsidP="003A71BF"/>
    <w:p w:rsidR="003A71BF" w:rsidRDefault="003A71BF" w:rsidP="003A71BF"/>
    <w:p w:rsidR="003A71BF" w:rsidRDefault="003A71BF" w:rsidP="003A71BF"/>
    <w:p w:rsidR="003A71BF" w:rsidRDefault="003A71BF" w:rsidP="003A71BF"/>
    <w:p w:rsidR="003A71BF" w:rsidRDefault="003A71BF" w:rsidP="003A71BF"/>
    <w:p w:rsidR="003A5C73" w:rsidRPr="003A5C73" w:rsidRDefault="003A5C73" w:rsidP="00913FD9">
      <w:pPr>
        <w:pStyle w:val="Heading2"/>
      </w:pPr>
    </w:p>
    <w:sectPr w:rsidR="003A5C73" w:rsidRPr="003A5C73" w:rsidSect="00A57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9637D"/>
    <w:rsid w:val="00065BE1"/>
    <w:rsid w:val="00084B8E"/>
    <w:rsid w:val="0009637D"/>
    <w:rsid w:val="001C19F6"/>
    <w:rsid w:val="00257DEA"/>
    <w:rsid w:val="002809AE"/>
    <w:rsid w:val="002C0AE5"/>
    <w:rsid w:val="002F6703"/>
    <w:rsid w:val="00373339"/>
    <w:rsid w:val="003A0607"/>
    <w:rsid w:val="003A5C73"/>
    <w:rsid w:val="003A71BF"/>
    <w:rsid w:val="003E76EC"/>
    <w:rsid w:val="004D5CE0"/>
    <w:rsid w:val="0053485F"/>
    <w:rsid w:val="00605CDB"/>
    <w:rsid w:val="00716E5D"/>
    <w:rsid w:val="0074730F"/>
    <w:rsid w:val="007E0C9F"/>
    <w:rsid w:val="007F3B18"/>
    <w:rsid w:val="00833F7D"/>
    <w:rsid w:val="00880F4E"/>
    <w:rsid w:val="00913FD9"/>
    <w:rsid w:val="00950238"/>
    <w:rsid w:val="00A30F82"/>
    <w:rsid w:val="00A57AEC"/>
    <w:rsid w:val="00A768DC"/>
    <w:rsid w:val="00AF061D"/>
    <w:rsid w:val="00B87418"/>
    <w:rsid w:val="00BB51B8"/>
    <w:rsid w:val="00C407C8"/>
    <w:rsid w:val="00CB0026"/>
    <w:rsid w:val="00D22D03"/>
    <w:rsid w:val="00DC1D47"/>
    <w:rsid w:val="00E07C8B"/>
    <w:rsid w:val="00E60BC4"/>
    <w:rsid w:val="00E8212C"/>
    <w:rsid w:val="00E9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EC1D4"/>
  <w15:docId w15:val="{D5A18A30-94DA-4BFF-99B9-857D2D8C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C8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7C8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3F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7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3F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3FD9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0AF6-2098-4325-B06F-828F1BD6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</dc:creator>
  <cp:keywords/>
  <dc:description/>
  <cp:lastModifiedBy>FR.JERIN</cp:lastModifiedBy>
  <cp:revision>16</cp:revision>
  <dcterms:created xsi:type="dcterms:W3CDTF">2020-12-16T16:22:00Z</dcterms:created>
  <dcterms:modified xsi:type="dcterms:W3CDTF">2022-02-07T08:45:00Z</dcterms:modified>
</cp:coreProperties>
</file>